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92972">
      <w:pPr>
        <w:pStyle w:val="Heading2"/>
        <w:divId w:val="487987359"/>
        <w:rPr>
          <w:rFonts w:eastAsia="Times New Roman"/>
        </w:rPr>
      </w:pPr>
      <w:r>
        <w:rPr>
          <w:rFonts w:eastAsia="Times New Roman"/>
        </w:rPr>
        <w:t>Men of the Hour: Thomas J. Lynch</w:t>
      </w:r>
    </w:p>
    <w:p w:rsidR="00000000" w:rsidRDefault="00B92972">
      <w:pPr>
        <w:pStyle w:val="NormalWeb"/>
        <w:divId w:val="487987359"/>
      </w:pPr>
      <w:r>
        <w:t>http://digitalmaine.com/men_of_the_hour/134</w:t>
      </w:r>
    </w:p>
    <w:p w:rsidR="00000000" w:rsidRDefault="00B92972">
      <w:pPr>
        <w:divId w:val="487987359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B9297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48798735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THOMAS J. LYNCH, ESQ., OF AUGUSTA.</w:t>
      </w:r>
      <w:proofErr w:type="gramEnd"/>
    </w:p>
    <w:p w:rsidR="00000000" w:rsidRDefault="00B92972">
      <w:pPr>
        <w:pStyle w:val="HTMLPreformatted"/>
        <w:divId w:val="487987359"/>
      </w:pPr>
    </w:p>
    <w:p w:rsidR="00E55D05" w:rsidRDefault="00B92972" w:rsidP="00E55D0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8798735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 you go up Water </w:t>
      </w:r>
      <w:proofErr w:type="gramStart"/>
      <w:r>
        <w:rPr>
          <w:rFonts w:ascii="Courier New" w:hAnsi="Courier New" w:cs="Courier New"/>
          <w:sz w:val="20"/>
          <w:szCs w:val="20"/>
        </w:rPr>
        <w:t>street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, Augusta, with your load of legal cares, </w:t>
      </w:r>
    </w:p>
    <w:p w:rsidR="00E55D05" w:rsidRDefault="00B92972" w:rsidP="00E55D0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8798735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Or a touch of doubt about the probate of a will.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E55D05" w:rsidRDefault="00B92972" w:rsidP="00E55D0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8798735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It's "Lynch" whose </w:t>
      </w:r>
      <w:r w:rsidR="00E55D05">
        <w:rPr>
          <w:rFonts w:ascii="Courier New" w:hAnsi="Courier New" w:cs="Courier New"/>
          <w:sz w:val="20"/>
          <w:szCs w:val="20"/>
        </w:rPr>
        <w:t>name you ought to seek</w:t>
      </w:r>
      <w:r>
        <w:rPr>
          <w:rFonts w:ascii="Courier New" w:hAnsi="Courier New" w:cs="Courier New"/>
          <w:sz w:val="20"/>
          <w:szCs w:val="20"/>
        </w:rPr>
        <w:t xml:space="preserve"> above the office door, </w:t>
      </w:r>
    </w:p>
    <w:p w:rsidR="00E55D05" w:rsidRDefault="00B92972" w:rsidP="00E55D0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8798735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Lynch whose help will surely fill the bill. </w:t>
      </w:r>
    </w:p>
    <w:p w:rsidR="00E55D05" w:rsidRDefault="00B92972" w:rsidP="00E55D0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8798735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 he's had twenty ye</w:t>
      </w:r>
      <w:r>
        <w:rPr>
          <w:rFonts w:ascii="Courier New" w:hAnsi="Courier New" w:cs="Courier New"/>
          <w:sz w:val="20"/>
          <w:szCs w:val="20"/>
        </w:rPr>
        <w:t xml:space="preserve">ars of service in a line of public work, </w:t>
      </w:r>
    </w:p>
    <w:p w:rsidR="00E55D05" w:rsidRDefault="00B92972" w:rsidP="00E55D0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8798735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 calls for men of zeal and honest worth; </w:t>
      </w:r>
    </w:p>
    <w:p w:rsidR="00E55D05" w:rsidRDefault="00B92972" w:rsidP="00E55D0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8798735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And if training counts for anything, in sizing up its trend.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E55D05" w:rsidRDefault="00B92972" w:rsidP="00E55D0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8798735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It's up to him to know it from its birth. </w:t>
      </w:r>
    </w:p>
    <w:p w:rsidR="00E55D05" w:rsidRDefault="00B92972" w:rsidP="00E55D0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8798735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 will note the artist's story of his active busy life: </w:t>
      </w:r>
    </w:p>
    <w:p w:rsidR="00E55D05" w:rsidRDefault="00B92972" w:rsidP="00E55D0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8798735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 could a</w:t>
      </w:r>
      <w:r>
        <w:rPr>
          <w:rFonts w:ascii="Courier New" w:hAnsi="Courier New" w:cs="Courier New"/>
          <w:sz w:val="20"/>
          <w:szCs w:val="20"/>
        </w:rPr>
        <w:t xml:space="preserve">dd a note, that's personal and true, </w:t>
      </w:r>
    </w:p>
    <w:p w:rsidR="00E55D05" w:rsidRDefault="00B92972" w:rsidP="00E55D0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8798735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could tell you of the things he's done, to help his fellow men </w:t>
      </w:r>
    </w:p>
    <w:p w:rsidR="00E55D05" w:rsidRDefault="00B92972" w:rsidP="00E55D0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8798735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things he's tried to counsel and to do; </w:t>
      </w:r>
    </w:p>
    <w:p w:rsidR="00E55D05" w:rsidRDefault="00B92972" w:rsidP="00E55D0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8798735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I know he'd feel offended, at my eager "butting in," </w:t>
      </w:r>
    </w:p>
    <w:p w:rsidR="00E55D05" w:rsidRDefault="00B92972" w:rsidP="00E55D0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8798735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So I'll let it go as pictured, here above </w:t>
      </w:r>
    </w:p>
    <w:p w:rsidR="00E55D05" w:rsidRDefault="00B92972" w:rsidP="00E55D0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8798735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I'll si</w:t>
      </w:r>
      <w:r w:rsidR="00E55D05">
        <w:rPr>
          <w:rFonts w:ascii="Courier New" w:hAnsi="Courier New" w:cs="Courier New"/>
          <w:sz w:val="20"/>
          <w:szCs w:val="20"/>
        </w:rPr>
        <w:t>mply write as epitaph,</w:t>
      </w:r>
      <w:r>
        <w:rPr>
          <w:rFonts w:ascii="Courier New" w:hAnsi="Courier New" w:cs="Courier New"/>
          <w:sz w:val="20"/>
          <w:szCs w:val="20"/>
        </w:rPr>
        <w:t xml:space="preserve"> this undisputed fact. </w:t>
      </w:r>
    </w:p>
    <w:p w:rsidR="00000000" w:rsidRDefault="00B92972" w:rsidP="00E55D0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8798735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"He's the old-fashioned kind of Democrat we love."</w:t>
      </w:r>
    </w:p>
    <w:p w:rsidR="00000000" w:rsidRDefault="00B92972">
      <w:pPr>
        <w:pStyle w:val="HTMLPreformatted"/>
        <w:divId w:val="487987359"/>
      </w:pPr>
    </w:p>
    <w:p w:rsidR="00B92972" w:rsidRDefault="00B92972">
      <w:pPr>
        <w:pStyle w:val="NormalWeb"/>
        <w:divId w:val="487987359"/>
      </w:pPr>
      <w:bookmarkStart w:id="0" w:name="_GoBack"/>
      <w:bookmarkEnd w:id="0"/>
      <w:r>
        <w:rPr>
          <w:i/>
          <w:iCs/>
        </w:rPr>
        <w:t>Transcription produced by the DigitalMaine Transcription Project</w:t>
      </w:r>
    </w:p>
    <w:sectPr w:rsidR="00B929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55D05"/>
    <w:rsid w:val="00B92972"/>
    <w:rsid w:val="00E5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0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2017-05-30T18:54:00Z</dcterms:created>
  <dcterms:modified xsi:type="dcterms:W3CDTF">2017-05-30T18:54:00Z</dcterms:modified>
</cp:coreProperties>
</file>