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46671">
      <w:pPr>
        <w:pStyle w:val="Heading2"/>
        <w:divId w:val="774593820"/>
        <w:rPr>
          <w:rFonts w:eastAsia="Times New Roman"/>
        </w:rPr>
      </w:pPr>
      <w:r>
        <w:rPr>
          <w:rFonts w:eastAsia="Times New Roman"/>
        </w:rPr>
        <w:t>Men of the Hour: H. A. Bryant</w:t>
      </w:r>
    </w:p>
    <w:p w:rsidR="00000000" w:rsidRDefault="00246671">
      <w:pPr>
        <w:pStyle w:val="NormalWeb"/>
        <w:divId w:val="774593820"/>
      </w:pPr>
      <w:r>
        <w:t>http://digitalmaine.com/men_of_the_hour/77</w:t>
      </w:r>
    </w:p>
    <w:p w:rsidR="00000000" w:rsidRDefault="00246671">
      <w:pPr>
        <w:divId w:val="77459382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MR. H. A. BRYANT OF WILTON</w:t>
      </w:r>
    </w:p>
    <w:p w:rsidR="00C95F17" w:rsidRDefault="00246671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WHAT is the key whose magic charm </w:t>
      </w:r>
    </w:p>
    <w:p w:rsidR="00F725C9" w:rsidRDefault="00F725C9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246671">
        <w:rPr>
          <w:rFonts w:ascii="Courier New" w:hAnsi="Courier New" w:cs="Courier New"/>
          <w:sz w:val="20"/>
          <w:szCs w:val="20"/>
        </w:rPr>
        <w:t xml:space="preserve">To all alike unlocks </w:t>
      </w:r>
    </w:p>
    <w:p w:rsidR="00F725C9" w:rsidRDefault="00246671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riches held in niggard store </w:t>
      </w:r>
    </w:p>
    <w:p w:rsidR="00F725C9" w:rsidRDefault="00F725C9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246671">
        <w:rPr>
          <w:rFonts w:ascii="Courier New" w:hAnsi="Courier New" w:cs="Courier New"/>
          <w:sz w:val="20"/>
          <w:szCs w:val="20"/>
        </w:rPr>
        <w:t xml:space="preserve">In Nature's treasure box? </w:t>
      </w:r>
    </w:p>
    <w:p w:rsidR="00F725C9" w:rsidRDefault="00246671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secret's out, the spell is told, </w:t>
      </w:r>
    </w:p>
    <w:p w:rsidR="00F725C9" w:rsidRDefault="00F725C9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246671">
        <w:rPr>
          <w:rFonts w:ascii="Courier New" w:hAnsi="Courier New" w:cs="Courier New"/>
          <w:sz w:val="20"/>
          <w:szCs w:val="20"/>
        </w:rPr>
        <w:t xml:space="preserve">That boundless wealth forebodes; </w:t>
      </w:r>
    </w:p>
    <w:p w:rsidR="00F725C9" w:rsidRDefault="00246671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talisman for General Weal </w:t>
      </w:r>
    </w:p>
    <w:p w:rsidR="00F725C9" w:rsidRDefault="00F725C9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246671">
        <w:rPr>
          <w:rFonts w:ascii="Courier New" w:hAnsi="Courier New" w:cs="Courier New"/>
          <w:sz w:val="20"/>
          <w:szCs w:val="20"/>
        </w:rPr>
        <w:t>And Progress is</w:t>
      </w:r>
      <w:r>
        <w:rPr>
          <w:rFonts w:ascii="Courier New" w:hAnsi="Courier New" w:cs="Courier New"/>
          <w:sz w:val="20"/>
          <w:szCs w:val="20"/>
        </w:rPr>
        <w:t xml:space="preserve"> -- </w:t>
      </w:r>
      <w:r w:rsidR="00246671">
        <w:rPr>
          <w:rFonts w:ascii="Courier New" w:hAnsi="Courier New" w:cs="Courier New"/>
          <w:sz w:val="20"/>
          <w:szCs w:val="20"/>
        </w:rPr>
        <w:t xml:space="preserve">Good Roads. </w:t>
      </w:r>
    </w:p>
    <w:p w:rsidR="00F725C9" w:rsidRDefault="00246671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saw the v</w:t>
      </w:r>
      <w:r>
        <w:rPr>
          <w:rFonts w:ascii="Courier New" w:hAnsi="Courier New" w:cs="Courier New"/>
          <w:sz w:val="20"/>
          <w:szCs w:val="20"/>
        </w:rPr>
        <w:t xml:space="preserve">ision, seeks the Goal </w:t>
      </w:r>
    </w:p>
    <w:p w:rsidR="00F725C9" w:rsidRDefault="00F725C9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246671">
        <w:rPr>
          <w:rFonts w:ascii="Courier New" w:hAnsi="Courier New" w:cs="Courier New"/>
          <w:sz w:val="20"/>
          <w:szCs w:val="20"/>
        </w:rPr>
        <w:t xml:space="preserve">And strives to make </w:t>
      </w:r>
      <w:proofErr w:type="gramStart"/>
      <w:r w:rsidR="00246671">
        <w:rPr>
          <w:rFonts w:ascii="Courier New" w:hAnsi="Courier New" w:cs="Courier New"/>
          <w:sz w:val="20"/>
          <w:szCs w:val="20"/>
        </w:rPr>
        <w:t>more true</w:t>
      </w:r>
      <w:proofErr w:type="gramEnd"/>
      <w:r w:rsidR="00246671">
        <w:rPr>
          <w:rFonts w:ascii="Courier New" w:hAnsi="Courier New" w:cs="Courier New"/>
          <w:sz w:val="20"/>
          <w:szCs w:val="20"/>
        </w:rPr>
        <w:t xml:space="preserve"> </w:t>
      </w:r>
    </w:p>
    <w:p w:rsidR="00F725C9" w:rsidRDefault="00246671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Golden age of common Good </w:t>
      </w:r>
    </w:p>
    <w:p w:rsidR="00000000" w:rsidRDefault="00F725C9" w:rsidP="00F725C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745938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246671">
        <w:rPr>
          <w:rFonts w:ascii="Courier New" w:hAnsi="Courier New" w:cs="Courier New"/>
          <w:sz w:val="20"/>
          <w:szCs w:val="20"/>
        </w:rPr>
        <w:t>That waits for me and you.</w:t>
      </w:r>
    </w:p>
    <w:bookmarkEnd w:id="0"/>
    <w:p w:rsidR="00000000" w:rsidRDefault="00246671">
      <w:pPr>
        <w:pStyle w:val="HTMLPreformatted"/>
        <w:divId w:val="774593820"/>
      </w:pPr>
    </w:p>
    <w:p w:rsidR="00246671" w:rsidRDefault="00246671">
      <w:pPr>
        <w:pStyle w:val="NormalWeb"/>
        <w:divId w:val="774593820"/>
      </w:pPr>
      <w:r>
        <w:rPr>
          <w:i/>
          <w:iCs/>
        </w:rPr>
        <w:t>Transcription produced by the DigitalMaine Transcription Project</w:t>
      </w:r>
    </w:p>
    <w:sectPr w:rsidR="0024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95F17"/>
    <w:rsid w:val="00246671"/>
    <w:rsid w:val="00C95F17"/>
    <w:rsid w:val="00F7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2017-06-15T17:30:00Z</dcterms:created>
  <dcterms:modified xsi:type="dcterms:W3CDTF">2017-06-15T17:30:00Z</dcterms:modified>
</cp:coreProperties>
</file>