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645FBF">
      <w:pPr>
        <w:pStyle w:val="Heading1"/>
        <w:rPr>
          <w:rFonts w:eastAsia="Times New Roman"/>
        </w:rPr>
      </w:pPr>
      <w:bookmarkStart w:id="0" w:name="_GoBack"/>
      <w:bookmarkEnd w:id="0"/>
      <w:r>
        <w:rPr>
          <w:rFonts w:eastAsia="Times New Roman"/>
        </w:rPr>
        <w:t>Neal Petition</w:t>
      </w:r>
    </w:p>
    <w:p w:rsidR="00000000" w:rsidRDefault="00645FBF">
      <w:pPr>
        <w:pStyle w:val="NormalWeb"/>
      </w:pPr>
      <w:r>
        <w:t>http://digitalmaine.com/governor_william_king_papers/48/</w:t>
      </w:r>
    </w:p>
    <w:p w:rsidR="00000000" w:rsidRDefault="00645FBF">
      <w:pPr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645FBF">
      <w:pPr>
        <w:pStyle w:val="HTMLPreformatted"/>
      </w:pPr>
      <w:r>
        <w:t>2 Neal Petition 1820</w:t>
      </w:r>
    </w:p>
    <w:p w:rsidR="00000000" w:rsidRDefault="00645FBF">
      <w:pPr>
        <w:pStyle w:val="HTMLPreformatted"/>
      </w:pPr>
      <w:r>
        <w:t>To William King Esq. Governor and the Honourable Council</w:t>
      </w:r>
    </w:p>
    <w:p w:rsidR="00000000" w:rsidRDefault="00645FBF">
      <w:pPr>
        <w:pStyle w:val="HTMLPreformatted"/>
      </w:pPr>
      <w:r>
        <w:t>We the subscribers beg leave respectfully to recommend John Neal Esquire of Litchfield as a Gentleman well qualified to discharge the duties of one of the Justices of the Court of Sessions within and for the County of Lincoln; and we pray the Governor &amp; Co</w:t>
      </w:r>
      <w:r>
        <w:t>uncil to appoint and commision said Neal one of the Justices of said Court and as in duty bound will we pray.</w:t>
      </w:r>
    </w:p>
    <w:p w:rsidR="00000000" w:rsidRDefault="00645FBF">
      <w:pPr>
        <w:pStyle w:val="HTMLPreformatted"/>
      </w:pPr>
      <w:r>
        <w:t>June 1820</w:t>
      </w:r>
    </w:p>
    <w:p w:rsidR="00000000" w:rsidRDefault="00645FBF">
      <w:pPr>
        <w:pStyle w:val="HTMLPreformatted"/>
      </w:pPr>
      <w:r>
        <w:t>David C. Burr</w:t>
      </w:r>
    </w:p>
    <w:p w:rsidR="00000000" w:rsidRDefault="00645FBF">
      <w:pPr>
        <w:pStyle w:val="HTMLPreformatted"/>
      </w:pPr>
      <w:r>
        <w:t>Eben. [D?]</w:t>
      </w:r>
    </w:p>
    <w:p w:rsidR="00000000" w:rsidRDefault="00645FBF">
      <w:pPr>
        <w:pStyle w:val="HTMLPreformatted"/>
      </w:pPr>
      <w:r>
        <w:t>Joseph Bailey</w:t>
      </w:r>
    </w:p>
    <w:p w:rsidR="00000000" w:rsidRDefault="00645FBF">
      <w:pPr>
        <w:pStyle w:val="HTMLPreformatted"/>
      </w:pPr>
      <w:r>
        <w:t>[?] Rowell</w:t>
      </w:r>
    </w:p>
    <w:p w:rsidR="00000000" w:rsidRDefault="00645FBF">
      <w:pPr>
        <w:pStyle w:val="HTMLPreformatted"/>
      </w:pPr>
      <w:r>
        <w:t>Fergus [Wylain?]</w:t>
      </w:r>
    </w:p>
    <w:p w:rsidR="00000000" w:rsidRDefault="00645FBF">
      <w:pPr>
        <w:pStyle w:val="HTMLPreformatted"/>
      </w:pPr>
      <w:r>
        <w:t>Parker McCobb</w:t>
      </w:r>
    </w:p>
    <w:p w:rsidR="00000000" w:rsidRDefault="00645FBF">
      <w:pPr>
        <w:pStyle w:val="HTMLPreformatted"/>
      </w:pPr>
      <w:r>
        <w:t>Thomas Eastman</w:t>
      </w:r>
    </w:p>
    <w:p w:rsidR="00000000" w:rsidRDefault="00645FBF">
      <w:pPr>
        <w:pStyle w:val="HTMLPreformatted"/>
      </w:pPr>
      <w:r>
        <w:t>Abe Merrill</w:t>
      </w:r>
    </w:p>
    <w:p w:rsidR="00000000" w:rsidRDefault="00645FBF">
      <w:pPr>
        <w:pStyle w:val="HTMLPreformatted"/>
      </w:pPr>
      <w:r>
        <w:t>Nathan Green</w:t>
      </w:r>
    </w:p>
    <w:p w:rsidR="00000000" w:rsidRDefault="00645FBF">
      <w:pPr>
        <w:pStyle w:val="HTMLPreformatted"/>
      </w:pPr>
      <w:r>
        <w:t xml:space="preserve">John Neal as </w:t>
      </w:r>
    </w:p>
    <w:p w:rsidR="00000000" w:rsidRDefault="00645FBF">
      <w:pPr>
        <w:pStyle w:val="HTMLPreformatted"/>
      </w:pPr>
      <w:r>
        <w:t>a</w:t>
      </w:r>
      <w:r>
        <w:t xml:space="preserve"> Justice of the Sessions</w:t>
      </w:r>
    </w:p>
    <w:p w:rsidR="00000000" w:rsidRDefault="00645FB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i/>
          <w:iCs/>
        </w:rPr>
        <w:t>Transcription produced by the DigitalMaine Transcription Project</w:t>
      </w:r>
    </w:p>
    <w:p w:rsidR="00000000" w:rsidRDefault="00645F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/>
        </w:rPr>
        <w:sectPr w:rsidR="00000000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45FBF" w:rsidRDefault="00645F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sectPr w:rsidR="00645FB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A0A"/>
    <w:rsid w:val="00404A0A"/>
    <w:rsid w:val="00645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0BCF28-3A23-420D-9CDB-D9574ABBA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spacing w:after="160" w:line="25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theme="majorBidi" w:hint="default"/>
      <w:color w:val="2F5496" w:themeColor="accent1" w:themeShade="BF"/>
      <w:sz w:val="32"/>
      <w:szCs w:val="3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Pr>
      <w:rFonts w:ascii="Courier New" w:hAnsi="Courier New" w:cs="Courier New" w:hint="default"/>
      <w:sz w:val="20"/>
      <w:szCs w:val="20"/>
    </w:rPr>
  </w:style>
  <w:style w:type="paragraph" w:customStyle="1" w:styleId="msonormal0">
    <w:name w:val="msonormal"/>
    <w:basedOn w:val="Normal"/>
    <w:uiPriority w:val="99"/>
    <w:semiHidden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Herbert, Kate F</dc:creator>
  <cp:keywords/>
  <dc:description/>
  <cp:lastModifiedBy>Herbert, Kate F</cp:lastModifiedBy>
  <cp:revision>2</cp:revision>
  <dcterms:created xsi:type="dcterms:W3CDTF">2020-07-01T15:49:00Z</dcterms:created>
  <dcterms:modified xsi:type="dcterms:W3CDTF">2020-07-01T15:49:00Z</dcterms:modified>
</cp:coreProperties>
</file>